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91DF" w14:textId="6CF4C74B" w:rsidR="006A30FE" w:rsidRPr="006A30FE" w:rsidRDefault="006A30FE" w:rsidP="006A30FE">
      <w:pPr>
        <w:suppressAutoHyphens w:val="0"/>
        <w:jc w:val="right"/>
      </w:pPr>
      <w:r w:rsidRPr="006A30FE">
        <w:t xml:space="preserve">Załącznik nr 2 do ogłoszenia z dnia </w:t>
      </w:r>
      <w:r w:rsidR="00A557F1">
        <w:t>1</w:t>
      </w:r>
      <w:r w:rsidR="00B010D7">
        <w:t>5</w:t>
      </w:r>
      <w:r w:rsidRPr="006A30FE">
        <w:t>.</w:t>
      </w:r>
      <w:r w:rsidR="008F2EFF">
        <w:t>0</w:t>
      </w:r>
      <w:r w:rsidR="00B010D7">
        <w:t>4</w:t>
      </w:r>
      <w:r w:rsidR="00857C12">
        <w:t>.</w:t>
      </w:r>
      <w:r w:rsidRPr="006A30FE">
        <w:t>202</w:t>
      </w:r>
      <w:r w:rsidR="008F2EFF">
        <w:t>4</w:t>
      </w:r>
      <w:r w:rsidR="00525C70">
        <w:t xml:space="preserve"> </w:t>
      </w:r>
      <w:r w:rsidRPr="006A30FE">
        <w:t>r.</w:t>
      </w:r>
    </w:p>
    <w:p w14:paraId="1D380795" w14:textId="77777777" w:rsidR="006A30FE" w:rsidRPr="006A30FE" w:rsidRDefault="006A30FE" w:rsidP="006A30FE">
      <w:pPr>
        <w:suppressAutoHyphens w:val="0"/>
        <w:jc w:val="right"/>
      </w:pPr>
      <w:r w:rsidRPr="006A30FE">
        <w:t>Znak sprawy : IZP.2613.1.6.2023.PN</w:t>
      </w:r>
    </w:p>
    <w:p w14:paraId="0987A45E" w14:textId="77777777" w:rsidR="006A30FE" w:rsidRPr="006A30FE" w:rsidRDefault="006A30FE" w:rsidP="006A30FE">
      <w:pPr>
        <w:suppressAutoHyphens w:val="0"/>
        <w:jc w:val="right"/>
      </w:pPr>
    </w:p>
    <w:p w14:paraId="33B95755" w14:textId="77777777" w:rsidR="006A30FE" w:rsidRPr="006A30FE" w:rsidRDefault="006A30FE" w:rsidP="006A30FE">
      <w:pPr>
        <w:spacing w:line="360" w:lineRule="auto"/>
        <w:jc w:val="both"/>
        <w:rPr>
          <w:rFonts w:eastAsia="Arial"/>
        </w:rPr>
      </w:pPr>
      <w:r w:rsidRPr="006A30FE">
        <w:rPr>
          <w:rFonts w:eastAsia="Arial"/>
        </w:rPr>
        <w:t xml:space="preserve">Zgodnie z art. 13 ust. 1 i 2 rozporządzenia Parlamentu Europejskiego i Rady (UE) 2016/679 </w:t>
      </w:r>
      <w:r w:rsidRPr="006A30FE">
        <w:rPr>
          <w:rFonts w:eastAsia="Arial"/>
        </w:rPr>
        <w:br/>
        <w:t>z dnia 27 kwietnia 2016 r. w sprawie ochrony osób fizycznych w związku z przetwarzaniem danych osobowych i w sprawie swobodnego przepływu takich danych oraz uchylenia dyrektywy 95/46/WE (ogólne rozporządzenie o danych) (Dz. U. UE L119 z dnia 4 maja 2016r., str. 1; zwanym dalej „RODO”) informujemy, że:</w:t>
      </w:r>
    </w:p>
    <w:p w14:paraId="68581FA8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  <w:lang w:eastAsia="en-US"/>
        </w:rPr>
      </w:pPr>
      <w:r w:rsidRPr="006A30FE">
        <w:rPr>
          <w:rFonts w:eastAsia="Calibri"/>
        </w:rPr>
        <w:t xml:space="preserve">administratorem Pani/Pana danych osobowych jest </w:t>
      </w:r>
      <w:r w:rsidRPr="006A30FE">
        <w:t>Gmina Lidzbark Warmiński, reprezentowana przez Wójta Gminy Lidzbark Warmiński z siedzibą ul. Krasickiego 1, 11-100 Lidzbark Warmiński;</w:t>
      </w:r>
    </w:p>
    <w:p w14:paraId="17C370B0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 xml:space="preserve">administrator wyznaczył Inspektora Danych Osobowych, z którym można się kontaktować pod adresem e-mail: </w:t>
      </w:r>
      <w:r w:rsidRPr="006A30FE">
        <w:rPr>
          <w:rFonts w:eastAsia="Calibri"/>
          <w:bCs/>
          <w:color w:val="000080"/>
          <w:u w:val="single"/>
        </w:rPr>
        <w:t xml:space="preserve">iod@warmiainkaso.pl. </w:t>
      </w:r>
      <w:r w:rsidRPr="006A30FE">
        <w:rPr>
          <w:rFonts w:eastAsia="Calibri"/>
          <w:bCs/>
        </w:rPr>
        <w:t>Z IOD można kontaktować się we wszystkich sprawach oraz dylematach związanych z ochroną danych osobowych.</w:t>
      </w:r>
    </w:p>
    <w:p w14:paraId="3FC6BEB1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 xml:space="preserve">Pani/Pana dane osobowe przetwarzane będą na podstawie art. 6 ust. 1 lit. c RODO                w celu związanym z przedmiotowym postępowaniem na zakup/sprzedaż mienia ruchomego. W pozostałym zakresie Pani/Pana dane przetwarzane będą na podstawie zgody – art. 6 ust. 1 lit. a RODO. </w:t>
      </w:r>
    </w:p>
    <w:p w14:paraId="468E7354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>odbiorcami Pani/Pana danych osobowych będą osoby lub podmioty, którym udostępniona zostanie dokumentacja z postępowania na zakup/sprzedaż mienia ruchomego na podstawie obowiązujących przepisów prawa.</w:t>
      </w:r>
    </w:p>
    <w:p w14:paraId="61EB2DFD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>Pani/Pana dane osobowe będą przechowywane, przez okres 10 lat od dnia zakończenia postępowania zgodnie z kategorią przechowywania akt. W przypadku danych przetwarzanych na podstawie zgody będą one przechowywane do momentu jej wycofania.</w:t>
      </w:r>
    </w:p>
    <w:p w14:paraId="16501FE6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 xml:space="preserve">obowiązek podania przez Panią/Pana danych osobowych bezpośrednio Pani/Pana dotyczących jest wymogiem związanym z udziałem w postępowaniu na zakup/sprzedaż mienia ruchomego. Niepodanie danych będzie skutkowało brakiem możliwości wzięcia udziału w postępowaniu. W przypadku danych przetwarzanych na podstawie zgody, ich podanie jest dobrowolne. </w:t>
      </w:r>
    </w:p>
    <w:p w14:paraId="1AE47DFE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rPr>
          <w:rFonts w:eastAsia="Calibri"/>
        </w:rPr>
        <w:t>w odniesieniu do Pani/Pana danych osobowych decyzje nie będą podejmowane                          w sposób zautomatyzowany, stosownie do art. 22 RODO.</w:t>
      </w:r>
    </w:p>
    <w:p w14:paraId="4AC23F08" w14:textId="77777777" w:rsidR="006A30FE" w:rsidRPr="006A30FE" w:rsidRDefault="006A30FE" w:rsidP="006A30FE">
      <w:pPr>
        <w:numPr>
          <w:ilvl w:val="0"/>
          <w:numId w:val="2"/>
        </w:numPr>
        <w:spacing w:line="360" w:lineRule="auto"/>
        <w:jc w:val="both"/>
        <w:rPr>
          <w:rFonts w:eastAsia="Calibri"/>
        </w:rPr>
      </w:pPr>
      <w:r w:rsidRPr="006A30FE">
        <w:t>Zgodnie z RODO przysługuje Pani/Panu prawo do:</w:t>
      </w:r>
    </w:p>
    <w:p w14:paraId="18F8F3DE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 xml:space="preserve">- dostępu do swoich danych osobowych </w:t>
      </w:r>
      <w:bookmarkStart w:id="0" w:name="_Hlk29480380"/>
      <w:r w:rsidRPr="006A30FE">
        <w:t>o ile odpowiedni przepis prawa nie stanowi inaczej</w:t>
      </w:r>
      <w:bookmarkEnd w:id="0"/>
      <w:r w:rsidRPr="006A30FE">
        <w:t>;</w:t>
      </w:r>
    </w:p>
    <w:p w14:paraId="21B05CF3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lastRenderedPageBreak/>
        <w:t>- sprostowania swoich danych osobowych o ile odpowiedni przepis prawa nie stanowi inaczej;</w:t>
      </w:r>
    </w:p>
    <w:p w14:paraId="05EA8CD4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żądania usunięcia swoich danych osobowych o ile odpowiedni przepis prawa nie stanowi inaczej;</w:t>
      </w:r>
    </w:p>
    <w:p w14:paraId="12295D7C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żądania ograniczenia przetwarzania swoich danych osobowych o ile odpowiedni przepis prawa nie stanowi inaczej;</w:t>
      </w:r>
    </w:p>
    <w:p w14:paraId="57F427ED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wniesienia sprzeciwu wobec przetwarzania swoich danych osobowych;</w:t>
      </w:r>
    </w:p>
    <w:p w14:paraId="4CAC8CAF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wniesienia skargi do organu nadzorczego, tj. Prezes UODO (na adres Urzędu Ochrony Danych Osobowych, ul. Stawki 2, 00-193 Warszawa);</w:t>
      </w:r>
    </w:p>
    <w:p w14:paraId="129DEA65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wycofania zgody w dowolnym terminie;</w:t>
      </w:r>
    </w:p>
    <w:p w14:paraId="4F35EFD8" w14:textId="77777777" w:rsidR="006A30FE" w:rsidRPr="006A30FE" w:rsidRDefault="006A30FE" w:rsidP="006A30FE">
      <w:pPr>
        <w:spacing w:line="360" w:lineRule="auto"/>
        <w:ind w:left="426"/>
        <w:contextualSpacing/>
        <w:jc w:val="both"/>
      </w:pPr>
      <w:r w:rsidRPr="006A30FE">
        <w:t>- 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633F126D" w14:textId="77777777" w:rsidR="006A30FE" w:rsidRPr="006A30FE" w:rsidRDefault="006A30FE" w:rsidP="006A30FE">
      <w:pPr>
        <w:jc w:val="both"/>
        <w:rPr>
          <w:rFonts w:eastAsia="Calibri"/>
        </w:rPr>
      </w:pPr>
    </w:p>
    <w:p w14:paraId="05B2BB17" w14:textId="77777777" w:rsidR="006A30FE" w:rsidRPr="006A30FE" w:rsidRDefault="006A30FE" w:rsidP="006A30FE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34C00C84" w14:textId="77777777" w:rsidR="006A30FE" w:rsidRPr="006A30FE" w:rsidRDefault="006A30FE" w:rsidP="006A30FE">
      <w:pPr>
        <w:suppressAutoHyphens w:val="0"/>
        <w:autoSpaceDN/>
        <w:jc w:val="right"/>
        <w:textAlignment w:val="auto"/>
      </w:pPr>
    </w:p>
    <w:p w14:paraId="2682C0B0" w14:textId="6C9D8384" w:rsidR="007A7EE5" w:rsidRPr="006A30FE" w:rsidRDefault="007A7EE5" w:rsidP="006A30FE"/>
    <w:sectPr w:rsidR="007A7EE5" w:rsidRPr="006A30FE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5783" w14:textId="77777777" w:rsidR="00200320" w:rsidRDefault="00200320">
      <w:r>
        <w:separator/>
      </w:r>
    </w:p>
  </w:endnote>
  <w:endnote w:type="continuationSeparator" w:id="0">
    <w:p w14:paraId="6C0220B0" w14:textId="77777777" w:rsidR="00200320" w:rsidRDefault="0020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EF68" w14:textId="77777777" w:rsidR="006A30FE" w:rsidRDefault="006A30F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3693F3F" w14:textId="77777777" w:rsidR="006A30FE" w:rsidRDefault="006A3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510F" w14:textId="77777777" w:rsidR="00200320" w:rsidRDefault="00200320">
      <w:r>
        <w:separator/>
      </w:r>
    </w:p>
  </w:footnote>
  <w:footnote w:type="continuationSeparator" w:id="0">
    <w:p w14:paraId="2EC5D91B" w14:textId="77777777" w:rsidR="00200320" w:rsidRDefault="0020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7010"/>
    <w:multiLevelType w:val="hybridMultilevel"/>
    <w:tmpl w:val="AC9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20A64"/>
    <w:multiLevelType w:val="multilevel"/>
    <w:tmpl w:val="AAB201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6439">
    <w:abstractNumId w:val="0"/>
  </w:num>
  <w:num w:numId="2" w16cid:durableId="70767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E5"/>
    <w:rsid w:val="000A3C8E"/>
    <w:rsid w:val="00200320"/>
    <w:rsid w:val="00205D9B"/>
    <w:rsid w:val="0044238F"/>
    <w:rsid w:val="00461602"/>
    <w:rsid w:val="00525C70"/>
    <w:rsid w:val="006A30FE"/>
    <w:rsid w:val="007A7EE5"/>
    <w:rsid w:val="008058CE"/>
    <w:rsid w:val="00857C12"/>
    <w:rsid w:val="008F2EFF"/>
    <w:rsid w:val="009B1DBB"/>
    <w:rsid w:val="00A557F1"/>
    <w:rsid w:val="00B010D7"/>
    <w:rsid w:val="00B1688E"/>
    <w:rsid w:val="00BB6071"/>
    <w:rsid w:val="00D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110"/>
  <w15:chartTrackingRefBased/>
  <w15:docId w15:val="{00FB6020-4B4B-4C60-8DF4-4053142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0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EE5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rsid w:val="006A3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30F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Pałka</dc:creator>
  <cp:keywords/>
  <dc:description/>
  <cp:lastModifiedBy>Natalia Pałka</cp:lastModifiedBy>
  <cp:revision>2</cp:revision>
  <dcterms:created xsi:type="dcterms:W3CDTF">2024-04-15T05:58:00Z</dcterms:created>
  <dcterms:modified xsi:type="dcterms:W3CDTF">2024-04-15T05:58:00Z</dcterms:modified>
</cp:coreProperties>
</file>